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95BE" w14:textId="0E4EF99B" w:rsidR="00E5565D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  <w:r>
        <w:rPr>
          <w:color w:val="auto"/>
          <w:szCs w:val="28"/>
        </w:rPr>
        <w:t>С целью общественного обсуждения Проект</w:t>
      </w:r>
      <w:r>
        <w:rPr>
          <w:color w:val="auto"/>
          <w:szCs w:val="28"/>
        </w:rPr>
        <w:t>а</w:t>
      </w:r>
      <w:r w:rsidRPr="00AD1442">
        <w:rPr>
          <w:color w:val="auto"/>
          <w:szCs w:val="28"/>
        </w:rPr>
        <w:t xml:space="preserve"> </w:t>
      </w:r>
      <w:r>
        <w:rPr>
          <w:szCs w:val="28"/>
        </w:rPr>
        <w:t>Программы</w:t>
      </w:r>
      <w:r w:rsidRPr="00AD1442">
        <w:rPr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технического состояния и эксплуатации самоходных машин и других видов техники</w:t>
      </w:r>
      <w:r>
        <w:rPr>
          <w:szCs w:val="28"/>
        </w:rPr>
        <w:t xml:space="preserve"> Брянской</w:t>
      </w:r>
      <w:r w:rsidRPr="00AD1442">
        <w:rPr>
          <w:szCs w:val="28"/>
        </w:rPr>
        <w:t xml:space="preserve"> области на</w:t>
      </w:r>
      <w:r>
        <w:rPr>
          <w:szCs w:val="28"/>
        </w:rPr>
        <w:t xml:space="preserve"> </w:t>
      </w:r>
      <w:r w:rsidRPr="00AD1442">
        <w:rPr>
          <w:szCs w:val="28"/>
        </w:rPr>
        <w:t>202</w:t>
      </w:r>
      <w:r>
        <w:rPr>
          <w:szCs w:val="28"/>
        </w:rPr>
        <w:t xml:space="preserve">4 </w:t>
      </w:r>
      <w:r w:rsidRPr="00AD1442">
        <w:rPr>
          <w:szCs w:val="28"/>
        </w:rPr>
        <w:t xml:space="preserve">год </w:t>
      </w:r>
      <w:r>
        <w:rPr>
          <w:szCs w:val="28"/>
        </w:rPr>
        <w:t>в период с 01.10.202</w:t>
      </w:r>
      <w:r>
        <w:rPr>
          <w:szCs w:val="28"/>
        </w:rPr>
        <w:t>3</w:t>
      </w:r>
      <w:r>
        <w:rPr>
          <w:szCs w:val="28"/>
        </w:rPr>
        <w:t xml:space="preserve"> по 01.11.202</w:t>
      </w:r>
      <w:r>
        <w:rPr>
          <w:szCs w:val="28"/>
        </w:rPr>
        <w:t>3</w:t>
      </w:r>
      <w:r>
        <w:rPr>
          <w:szCs w:val="28"/>
        </w:rPr>
        <w:t xml:space="preserve"> был размещен на </w:t>
      </w:r>
      <w:r w:rsidRPr="00AD1442">
        <w:rPr>
          <w:color w:val="auto"/>
          <w:szCs w:val="28"/>
        </w:rPr>
        <w:t>официальном сайте инспекции в сети «Интернет» в разделе «Контрольно-надзорная деятельность» подраздела «Профилактика рисков причинения вреда»</w:t>
      </w:r>
      <w:r>
        <w:rPr>
          <w:color w:val="auto"/>
          <w:szCs w:val="28"/>
        </w:rPr>
        <w:t xml:space="preserve">, а также направлялся в </w:t>
      </w:r>
      <w:r w:rsidRPr="00C63668">
        <w:t>Общественн</w:t>
      </w:r>
      <w:r>
        <w:t>ый</w:t>
      </w:r>
      <w:r w:rsidRPr="00C63668">
        <w:t xml:space="preserve"> совет при инспекции государственного надзора за техническим состоянием самоходных машин и других видов техники</w:t>
      </w:r>
      <w:r>
        <w:t>, аттракционов</w:t>
      </w:r>
      <w:r w:rsidRPr="00C63668">
        <w:t xml:space="preserve"> </w:t>
      </w:r>
      <w:r>
        <w:t>Брянской</w:t>
      </w:r>
      <w:r w:rsidRPr="00C63668">
        <w:t xml:space="preserve"> области</w:t>
      </w:r>
      <w:r>
        <w:t>.</w:t>
      </w:r>
    </w:p>
    <w:p w14:paraId="327B6E2B" w14:textId="77777777" w:rsidR="00E5565D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</w:p>
    <w:p w14:paraId="443E40C9" w14:textId="026F57FF" w:rsidR="00E5565D" w:rsidRPr="00AD1442" w:rsidRDefault="00E5565D" w:rsidP="00E5565D">
      <w:pPr>
        <w:spacing w:after="0" w:line="240" w:lineRule="auto"/>
        <w:ind w:right="0" w:firstLine="540"/>
        <w:rPr>
          <w:color w:val="auto"/>
          <w:szCs w:val="28"/>
        </w:rPr>
      </w:pPr>
      <w:r w:rsidRPr="00AD1442">
        <w:rPr>
          <w:color w:val="auto"/>
          <w:szCs w:val="28"/>
        </w:rPr>
        <w:t xml:space="preserve">По результатам общественного обсуждения Проекта </w:t>
      </w:r>
      <w:r>
        <w:rPr>
          <w:szCs w:val="28"/>
        </w:rPr>
        <w:t>Программы</w:t>
      </w:r>
      <w:r w:rsidRPr="00AD1442">
        <w:rPr>
          <w:szCs w:val="28"/>
        </w:rPr>
        <w:t xml:space="preserve"> профилактики рисков причинения вреда (ущерба) охраняемым законом ценностям при осуществлении регионального государственного надзора в области технического состояния и эксплуатации самоходных машин и других видов техники</w:t>
      </w:r>
      <w:r>
        <w:rPr>
          <w:szCs w:val="28"/>
        </w:rPr>
        <w:t xml:space="preserve"> Брянской</w:t>
      </w:r>
      <w:r w:rsidRPr="00AD1442">
        <w:rPr>
          <w:szCs w:val="28"/>
        </w:rPr>
        <w:t xml:space="preserve"> области на 202</w:t>
      </w:r>
      <w:r>
        <w:rPr>
          <w:szCs w:val="28"/>
        </w:rPr>
        <w:t>4</w:t>
      </w:r>
      <w:r w:rsidRPr="00AD1442">
        <w:rPr>
          <w:szCs w:val="28"/>
        </w:rPr>
        <w:t xml:space="preserve"> год предложений не поступало.</w:t>
      </w:r>
    </w:p>
    <w:p w14:paraId="23483EB4" w14:textId="77777777" w:rsidR="00E5565D" w:rsidRDefault="00E5565D" w:rsidP="00E5565D"/>
    <w:p w14:paraId="409E7DE1" w14:textId="77777777" w:rsidR="001859AA" w:rsidRDefault="001859AA"/>
    <w:sectPr w:rsidR="001859AA" w:rsidSect="00DC7B05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94"/>
    <w:rsid w:val="001859AA"/>
    <w:rsid w:val="004F6394"/>
    <w:rsid w:val="005430B1"/>
    <w:rsid w:val="00C46309"/>
    <w:rsid w:val="00E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F28"/>
  <w15:chartTrackingRefBased/>
  <w15:docId w15:val="{78591D2B-A9D1-4EC3-8F0D-9AC64C7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5D"/>
    <w:pPr>
      <w:spacing w:after="16" w:line="266" w:lineRule="auto"/>
      <w:ind w:right="131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А.Ю</dc:creator>
  <cp:keywords/>
  <dc:description/>
  <cp:lastModifiedBy>Аверина А.Ю</cp:lastModifiedBy>
  <cp:revision>2</cp:revision>
  <dcterms:created xsi:type="dcterms:W3CDTF">2023-09-13T10:33:00Z</dcterms:created>
  <dcterms:modified xsi:type="dcterms:W3CDTF">2023-09-13T10:35:00Z</dcterms:modified>
</cp:coreProperties>
</file>